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23" w:rsidRPr="0043222B" w:rsidRDefault="00FF3823" w:rsidP="00FF3823">
      <w:pPr>
        <w:ind w:firstLine="64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8500110</wp:posOffset>
                </wp:positionV>
                <wp:extent cx="5791200" cy="104140"/>
                <wp:effectExtent l="3175" t="2540" r="0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823" w:rsidRDefault="00FF3823" w:rsidP="00FF3823">
                            <w:pPr>
                              <w:spacing w:line="164" w:lineRule="exact"/>
                              <w:ind w:left="4512" w:right="453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669.3pt;width:456pt;height:8.2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" filled="f" stroked="f">
                <v:textbox inset="0,0,0,0">
                  <w:txbxContent>
                    <w:p w:rsidR="00FF3823" w:rsidRDefault="00FF3823" w:rsidP="00FF3823">
                      <w:pPr>
                        <w:spacing w:line="164" w:lineRule="exact"/>
                        <w:ind w:left="4512" w:right="453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Na temelju čl. 58. st. 2. Zakona o zaštiti na radu (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Narodne novine broj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71/14., 118/14.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, 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154/14.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 94/18. i 96/18.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), čl.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26. i 27. Zakona o radu (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Narodne novine broj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93/14.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,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127/17.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, 98/19., 151/22. i 64/23.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50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Centra za odgoj i obrazovanje Ivan Štark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Osijek (u daljnjem tekstu: škola) Školski odbor uz suglasnost 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sindikalnog povjerenika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, na sjednici </w:t>
      </w:r>
      <w:r w:rsidRPr="0043222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 xml:space="preserve">održanoj </w:t>
      </w:r>
      <w:r w:rsidR="00220603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 xml:space="preserve">04. ožujka 2024. godine </w:t>
      </w:r>
      <w:r w:rsidRPr="0043222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donosi</w:t>
      </w:r>
    </w:p>
    <w:p w:rsidR="00FF3823" w:rsidRPr="0043222B" w:rsidRDefault="00FF3823" w:rsidP="00FF3823">
      <w:pPr>
        <w:spacing w:before="504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</w:pPr>
      <w:bookmarkStart w:id="0" w:name="_Hlk160089032"/>
      <w:r w:rsidRPr="0043222B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  <w:t xml:space="preserve">PRAVILNIK O TESTIRANJU NA ALKOHOL, DROGE I DRUGA SREDSTVA </w:t>
      </w:r>
      <w:r w:rsidRPr="0043222B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  <w:br/>
        <w:t>OVISNOSTI NA RADNOM MJESTU</w:t>
      </w:r>
    </w:p>
    <w:bookmarkEnd w:id="0"/>
    <w:p w:rsidR="00FF3823" w:rsidRPr="0043222B" w:rsidRDefault="00FF3823" w:rsidP="00FF3823">
      <w:pPr>
        <w:spacing w:before="612" w:line="201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UVODNE ODREDBE</w:t>
      </w:r>
    </w:p>
    <w:p w:rsidR="00FF3823" w:rsidRPr="0043222B" w:rsidRDefault="00FF3823" w:rsidP="00FF3823">
      <w:pPr>
        <w:ind w:left="410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1.</w:t>
      </w:r>
    </w:p>
    <w:p w:rsidR="00FF3823" w:rsidRPr="0043222B" w:rsidRDefault="00FF3823" w:rsidP="00FF3823">
      <w:pPr>
        <w:spacing w:before="288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Pravilnikom o testiranju na alkohol, druge i druga sredstva ovisnosti na radnom mjestu (u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daljnjem tekstu; pravilnik) utvrđuje se sustav za provedbu mjera zabrane zloupotrebe alkohola, </w:t>
      </w:r>
      <w:r w:rsidRPr="0043222B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droga ili drugih sredstava ovisnosti na mjestima rada u vrijeme rada, način utvrđivanja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prisutnosti alkohola, droga ili drugih sredstava ovisnosti u tijelu, krvi ili drugim tjelesnim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tekućinama (u daljnjem tekstu: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testiranje) za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vrijeme rada, postupanje s osobama zatečenim na radnom mjestu pod utjecajem alkohola, droge i drugih zabranjenih supstanci 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Centru za odgoj i obrazovanje Ivan Štark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Osijek (u daljnjem tekstu: škola).</w:t>
      </w:r>
    </w:p>
    <w:p w:rsidR="00FF3823" w:rsidRPr="0043222B" w:rsidRDefault="00FF3823" w:rsidP="00FF3823">
      <w:pPr>
        <w:spacing w:before="36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Svrha donošenja ovog pravilnika je poduzimanje zakonom propisanih mjera zaštite imovine </w:t>
      </w: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škole i radnika zaposlenih u školi, te otkrivanje i suzbijanje pojave alkoholizma i pojave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ovisnosti o opojnim drogama i psihotropnim tvarima u školi.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2.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Poslodavac je dužan upoznati radnika s odredbama akta iz članka 1. ovog pravilnika i to prilikom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zasnivanja radnog odnosa.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3.</w:t>
      </w:r>
    </w:p>
    <w:p w:rsidR="00FF3823" w:rsidRPr="0043222B" w:rsidRDefault="00FF3823" w:rsidP="00FF3823">
      <w:pPr>
        <w:spacing w:before="288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Propisane mjere i postupci sastavni su dio sustava unapređivanja sigurnosti i zdravlja radnika, 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sprječavanja ozljeda na radu, profesionalnih bolesti i drugih bolesti u vezi s radom, </w:t>
      </w:r>
      <w:proofErr w:type="gramStart"/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a</w:t>
      </w:r>
      <w:proofErr w:type="gramEnd"/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odnose se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na:</w:t>
      </w:r>
    </w:p>
    <w:p w:rsidR="00FF3823" w:rsidRPr="0043222B" w:rsidRDefault="00FF3823" w:rsidP="00FF3823">
      <w:p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 zabranu rada i dolaska na posao pod utjecajem alkohola;</w:t>
      </w:r>
    </w:p>
    <w:p w:rsidR="00FF3823" w:rsidRPr="0043222B" w:rsidRDefault="00FF3823" w:rsidP="00FF3823">
      <w:pPr>
        <w:spacing w:before="36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 zabranu unošenja i konzumacije alkoholnih pića na mjesta rada;</w:t>
      </w:r>
    </w:p>
    <w:p w:rsidR="00FF3823" w:rsidRPr="0043222B" w:rsidRDefault="00FF3823" w:rsidP="00FF3823">
      <w:p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 utvrđivanje postupka provjere alkoholiziranosti;</w:t>
      </w:r>
    </w:p>
    <w:p w:rsidR="00FF3823" w:rsidRPr="0043222B" w:rsidRDefault="00FF3823" w:rsidP="00FF3823">
      <w:p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-odgovorne osobe zaprovedbu mjera zabrane alkoholnih pića;</w:t>
      </w:r>
    </w:p>
    <w:p w:rsidR="00FF3823" w:rsidRPr="0043222B" w:rsidRDefault="00FF3823" w:rsidP="00FF3823">
      <w:p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-zabranu provjere alkoholiziranosti;</w:t>
      </w:r>
    </w:p>
    <w:p w:rsidR="00FF3823" w:rsidRPr="0043222B" w:rsidRDefault="00FF3823" w:rsidP="00FF3823">
      <w:p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-obavještavanje radnika o štetnosti ovisnosti i njihovom utjecaju na radnu sposobnost;</w:t>
      </w:r>
    </w:p>
    <w:p w:rsidR="00FF3823" w:rsidRPr="0043222B" w:rsidRDefault="00FF3823" w:rsidP="00FF3823">
      <w:pPr>
        <w:spacing w:before="36"/>
        <w:ind w:right="288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- suradnju ovlaštenika poslodavca sa stručnjakom zaštite na radu, specijalistommedicine rada i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povjerenikom radnika za zaštitu na radu;</w:t>
      </w:r>
    </w:p>
    <w:p w:rsidR="00FF3823" w:rsidRPr="0043222B" w:rsidRDefault="00FF3823" w:rsidP="00FF3823">
      <w:p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- mjere koje se provode nakon utvrđene alkoholiziranosti radnika.</w:t>
      </w:r>
    </w:p>
    <w:p w:rsidR="00FF3823" w:rsidRDefault="00FF3823"/>
    <w:p w:rsidR="00FF3823" w:rsidRDefault="00FF3823"/>
    <w:p w:rsidR="00FF3823" w:rsidRDefault="00FF3823"/>
    <w:p w:rsidR="00FF3823" w:rsidRPr="0043222B" w:rsidRDefault="00FF3823" w:rsidP="00FF3823">
      <w:pPr>
        <w:spacing w:before="252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Članak 4.</w:t>
      </w:r>
    </w:p>
    <w:p w:rsidR="00FF3823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Odredbe ovog pravilnika odnose se na sve radnike škole,u radnom odnosu </w:t>
      </w:r>
      <w:r w:rsidR="00E82F35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emeljem</w:t>
      </w:r>
      <w:r w:rsidRPr="00FF3823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ugovora o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radu i druge osobe koje bilo po kojoj osnovi rade u prostorijama i prostorima škole (u daljnjem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tekstu: radnik).</w:t>
      </w:r>
    </w:p>
    <w:p w:rsidR="00FF3823" w:rsidRDefault="00FF3823" w:rsidP="00FF3823"/>
    <w:p w:rsidR="00FF3823" w:rsidRDefault="00FF3823" w:rsidP="00FF3823">
      <w:pP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IZUZEĆA</w:t>
      </w:r>
    </w:p>
    <w:p w:rsidR="00FF3823" w:rsidRPr="00FF3823" w:rsidRDefault="00FF3823" w:rsidP="00E82F35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5.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Poslodavac n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e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smije provjeravati je li pod utjecajem drugih sredstava ovisnosti radnika, izuzev </w:t>
      </w:r>
      <w:r w:rsidRPr="0043222B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alkohola, koji mu je predao potvrdu da se nalazi u programu liječenja, odvikavanja ili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rehabilitacije od ovisnosti te u izvanbolničkom tretmanu liječenja od ovisnosti i da uzima 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supstitucijsku terapiju, ali može zatražiti ocjenu zdravstvene i psihofizičke sposobnosti toga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radnika za obavljanje povjerenih mu poslova.</w:t>
      </w:r>
    </w:p>
    <w:p w:rsidR="00FF3823" w:rsidRPr="0043222B" w:rsidRDefault="00FF3823" w:rsidP="00FF3823">
      <w:pPr>
        <w:spacing w:before="36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Ocjenu zdravstvene i psihofizičke sposobnosti iz stavka 1. ovog članka daje specijalist medicine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rada.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Potvrdu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da se radnik nalazi u programu liječenja, odvikavanja ili rehabilitacije od ovisnosti, od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nosno u izvanbolničkom tretmanu liječenja od ovisnosti i da uzima supstitucijsku terapiju, izdaje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ustanova kod koje se provodi program.</w:t>
      </w:r>
    </w:p>
    <w:p w:rsidR="00FF3823" w:rsidRPr="0043222B" w:rsidRDefault="00FF3823" w:rsidP="00FF3823">
      <w:pPr>
        <w:spacing w:before="576"/>
        <w:ind w:right="1080"/>
        <w:rPr>
          <w:rFonts w:ascii="Times New Roman" w:hAnsi="Times New Roman" w:cs="Times New Roman"/>
          <w:b/>
          <w:color w:val="000000"/>
          <w:spacing w:val="-9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b/>
          <w:color w:val="000000"/>
          <w:spacing w:val="-9"/>
          <w:w w:val="105"/>
          <w:sz w:val="24"/>
          <w:szCs w:val="24"/>
        </w:rPr>
        <w:t xml:space="preserve">ZABRANA KORIŠTENJA ALKOHOLA, DROGA ILI DRUGIH SREDSTAVA </w:t>
      </w:r>
      <w:r w:rsidRPr="0043222B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  <w:t>OVISNOSTI NA RADNOM MJESTU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6.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Zabranjuje se unošenje i konzumiranje alkoholnih pića droga ili drugih sredstava ovisnosti na mjestima rada i u neposrednoj okolini školske zgrade.</w:t>
      </w:r>
    </w:p>
    <w:p w:rsidR="00FF3823" w:rsidRPr="0043222B" w:rsidRDefault="00FF3823" w:rsidP="00FF3823">
      <w:pPr>
        <w:spacing w:before="36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Radnik ne smije biti na radnom mjestu pod utjecajem alkohola, droga ili drugih sredstava ovis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softHyphen/>
        <w:t>nosti, niti ih smije unositi na mjesta iz stavka 1. ovog članka.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Radi osiguranja sigurnosti i zdravlja svih zaposlenih, kao i očuvanja imovine radnik je dužan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pridržavati se zabrane rada pod utjecanjem alkohola, droge i drugih zabranjenih supstanci. </w:t>
      </w: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Postupanje radnika koje je suprotno ovome, smatra se postupkom koji ugrožava opću sigurnost i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zdravlje radnika, te imovinu poslodavca.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7.</w:t>
      </w:r>
    </w:p>
    <w:p w:rsidR="00FF3823" w:rsidRPr="0043222B" w:rsidRDefault="00FF3823" w:rsidP="00FF3823">
      <w:pPr>
        <w:spacing w:before="288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Pod pojmom „alkohol“ smatra se bilo koja vrsta alkoholnog pića.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Pod pojmom „droga ili drugo sredstvo ovisnosti“ misli se na bilo koju tvar prirodnog ili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umjetnog porijekla, uključujući psihotropne tvari, uvrštene u Popis droga, psihotropnih tvari i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biljaka iz kojih se može dobiti droga te tvari koje se mogu uporabiti za izradu droga,ili druge supstance koje imaju utjecaj na ponašanje i normalne psihofizičke karakteristike čovjeka.</w:t>
      </w:r>
    </w:p>
    <w:p w:rsidR="00FF3823" w:rsidRDefault="00FF3823" w:rsidP="00FF3823"/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8.</w:t>
      </w:r>
    </w:p>
    <w:p w:rsidR="00FF3823" w:rsidRPr="0043222B" w:rsidRDefault="00FF3823" w:rsidP="00FF3823">
      <w:pPr>
        <w:spacing w:before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Stanjem pod utjecajem alkohola smatra se stanje pri kojem izmjerena vrijednost alkohola u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izdahnutom zraku iznosi više od 0,0 mg/l, odnosno više od 0,0 g/kg težine u krvi.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Radnik koji je, neposredno prije dolaska</w:t>
      </w:r>
      <w:r w:rsidR="00E82F35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na rad ili u vrijeme dnevnog odmora ili tjednog odmora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konzumirao alkoholna pića u količinama koja bi mogla rezultirati koncetracijom</w:t>
      </w:r>
      <w:r w:rsidR="00E82F35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većom od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 xml:space="preserve">utvrđene u st.l. ovog članka, dužan se osobno ili telefonom javiti ovlašteniku poslodavca i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priopćiti mu razlog odustajanja od dolaska na posao.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Stanje pod utjecajem droge je stanje koje se utvrdi odgovarajućim testiranjem, a pokazuje da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osoba ima u tijelu nedozvoljenu ili zabranjenu drogu ili drugo sredstvo ovisnosti. Pozitivan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preliminarni test mora se potvrditi potvrdnom metodom.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Pokazatelji ponašanja u smislu ovoga Pravilnika su znaci koji ukazuju da je osoba pod utjecajem </w:t>
      </w: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alkohola, droge ili drugih sredstava ovisnosti, u smislu promijenjenog ponašanja, djelovanja ili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ponašanja koje odstupa od uobičajenog.</w:t>
      </w:r>
    </w:p>
    <w:p w:rsidR="00FF3823" w:rsidRPr="0043222B" w:rsidRDefault="00FF3823" w:rsidP="00FF3823">
      <w:pPr>
        <w:spacing w:before="540" w:line="204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TESTIRANJE</w:t>
      </w:r>
    </w:p>
    <w:p w:rsidR="00FF3823" w:rsidRPr="0043222B" w:rsidRDefault="00FF3823" w:rsidP="00FF3823">
      <w:pPr>
        <w:spacing w:before="288"/>
        <w:ind w:left="410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9.</w:t>
      </w:r>
    </w:p>
    <w:p w:rsidR="00FF3823" w:rsidRPr="0043222B" w:rsidRDefault="00FF3823" w:rsidP="00FF3823">
      <w:pPr>
        <w:spacing w:before="288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U slučaju kada se sumnja da je radnik pod utjecajem alkohola ili pod utjecajem drugih sredstava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ovisnosti, ovlaštenik ili neposredni ovlaštenik obvezan je zatražiti da se obavi alkotestiranje rad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nika ili potvrdi opravdanost sumnje da je radnik pod utjecajem drugih sredstava ovisnosti.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Potrebu testiranja određuje odgovorna, odnosno ovlaštena osoba poslodavca sa svrhom zaštite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zdravlja i sigurnosti svih radnika.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Testiranje se može zatražiti u tijeku radnog vremena, svakog radnog dana i u bilo kojoj radnoj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sredini.</w:t>
      </w:r>
    </w:p>
    <w:p w:rsidR="00FF3823" w:rsidRPr="0043222B" w:rsidRDefault="00FF3823" w:rsidP="00FF3823">
      <w:pPr>
        <w:spacing w:before="36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Testiranje ne treba radniku unaprijed najaviti.</w:t>
      </w:r>
    </w:p>
    <w:p w:rsidR="00FF3823" w:rsidRPr="0043222B" w:rsidRDefault="00FF3823" w:rsidP="00FF3823">
      <w:pPr>
        <w:spacing w:before="252"/>
        <w:ind w:left="40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10.</w:t>
      </w:r>
    </w:p>
    <w:p w:rsidR="00FF3823" w:rsidRPr="0043222B" w:rsidRDefault="00FF3823" w:rsidP="00FF3823">
      <w:pPr>
        <w:spacing w:before="288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Ovlaštene osobe za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provjeru alkoholiziranosti su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osposobljeni ovlaštenici poslodavca.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11.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Testiranje se provodi i u slučaju ozljede na radu, sumnje da je radnik pod utjecajem sredstava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ovisnosti, neprimjerenog ponašanja koje može biti uzrokovano uzimanjem sredstava ovisnosti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kao i u svim drugim okolnostima kada je to potrebno i primjereno.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12.</w:t>
      </w:r>
    </w:p>
    <w:p w:rsidR="00FF3823" w:rsidRPr="0043222B" w:rsidRDefault="00FF3823" w:rsidP="00FF3823">
      <w:pPr>
        <w:spacing w:before="288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Prisutnost alkohola u organizmu utvrđuje se instrumentom za otkrivanje prisutnosti alkohola u </w:t>
      </w: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izdahnutom zraku – alkometrom. Alkometar mora udovoljavati mjeriteljskim zahtjevima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propisanim Pravilnikom o mjeriteljskim zahtjevima za uređaje kojima se mjeri udio etilnog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alkohola u izdahu ispitanika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(Narodne novine broj 60/20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.).</w:t>
      </w:r>
    </w:p>
    <w:p w:rsidR="00FF3823" w:rsidRPr="0043222B" w:rsidRDefault="00FF3823" w:rsidP="00E82F35">
      <w:pPr>
        <w:spacing w:before="36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Prisutnost droge u organizmu utvrđuje se preliminarnom metodom, u slučaju pozitivnog testa po</w:t>
      </w: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trebno je provesti potvrdnu metodu u ovlaštenoj ustanovi.</w:t>
      </w:r>
    </w:p>
    <w:p w:rsidR="00FF3823" w:rsidRDefault="00FF3823" w:rsidP="00FF3823"/>
    <w:p w:rsidR="00FF3823" w:rsidRPr="00FF3823" w:rsidRDefault="00FF3823" w:rsidP="00E82F35">
      <w:pPr>
        <w:jc w:val="center"/>
        <w:rPr>
          <w:rFonts w:ascii="Times New Roman" w:hAnsi="Times New Roman" w:cs="Times New Roman"/>
          <w:sz w:val="24"/>
        </w:rPr>
      </w:pPr>
      <w:r w:rsidRPr="00FF3823">
        <w:rPr>
          <w:rFonts w:ascii="Times New Roman" w:hAnsi="Times New Roman" w:cs="Times New Roman"/>
          <w:sz w:val="24"/>
        </w:rPr>
        <w:t>Članak 13.</w:t>
      </w:r>
    </w:p>
    <w:p w:rsidR="00FF3823" w:rsidRPr="00FF3823" w:rsidRDefault="00FF3823" w:rsidP="00FF3823">
      <w:pPr>
        <w:jc w:val="both"/>
        <w:rPr>
          <w:rFonts w:ascii="Times New Roman" w:hAnsi="Times New Roman" w:cs="Times New Roman"/>
          <w:sz w:val="24"/>
        </w:rPr>
      </w:pPr>
      <w:r w:rsidRPr="00FF3823">
        <w:rPr>
          <w:rFonts w:ascii="Times New Roman" w:hAnsi="Times New Roman" w:cs="Times New Roman"/>
          <w:sz w:val="24"/>
        </w:rPr>
        <w:t xml:space="preserve">Utvrđivanje da li je radnik pod utjecajem alkohola i drugih sredstava ovisnosti obavlja: </w:t>
      </w:r>
    </w:p>
    <w:p w:rsidR="00FF3823" w:rsidRPr="00FF3823" w:rsidRDefault="00FF3823" w:rsidP="00FF3823">
      <w:pPr>
        <w:jc w:val="both"/>
        <w:rPr>
          <w:rFonts w:ascii="Times New Roman" w:hAnsi="Times New Roman" w:cs="Times New Roman"/>
          <w:sz w:val="24"/>
        </w:rPr>
      </w:pPr>
      <w:r w:rsidRPr="00FF3823">
        <w:rPr>
          <w:rFonts w:ascii="Times New Roman" w:hAnsi="Times New Roman" w:cs="Times New Roman"/>
          <w:sz w:val="24"/>
        </w:rPr>
        <w:t>- stručno osposobljena osoba poslodavca;</w:t>
      </w:r>
    </w:p>
    <w:p w:rsidR="00FF3823" w:rsidRPr="00FF3823" w:rsidRDefault="00FF3823" w:rsidP="00FF3823">
      <w:pPr>
        <w:jc w:val="both"/>
        <w:rPr>
          <w:rFonts w:ascii="Times New Roman" w:hAnsi="Times New Roman" w:cs="Times New Roman"/>
          <w:sz w:val="24"/>
        </w:rPr>
      </w:pPr>
      <w:r w:rsidRPr="00FF3823">
        <w:rPr>
          <w:rFonts w:ascii="Times New Roman" w:hAnsi="Times New Roman" w:cs="Times New Roman"/>
          <w:sz w:val="24"/>
        </w:rPr>
        <w:t>-</w:t>
      </w:r>
      <w:r w:rsidRPr="00E82F35">
        <w:rPr>
          <w:rFonts w:ascii="Times New Roman" w:hAnsi="Times New Roman" w:cs="Times New Roman"/>
          <w:sz w:val="24"/>
        </w:rPr>
        <w:t xml:space="preserve"> </w:t>
      </w:r>
      <w:r w:rsidRPr="00FF3823">
        <w:rPr>
          <w:rFonts w:ascii="Times New Roman" w:hAnsi="Times New Roman" w:cs="Times New Roman"/>
          <w:sz w:val="24"/>
        </w:rPr>
        <w:t>ovlašteni specijalist medicine rada;</w:t>
      </w:r>
    </w:p>
    <w:p w:rsidR="00FF3823" w:rsidRPr="00FF3823" w:rsidRDefault="00FF3823" w:rsidP="00FF3823">
      <w:pPr>
        <w:jc w:val="both"/>
        <w:rPr>
          <w:rFonts w:ascii="Times New Roman" w:hAnsi="Times New Roman" w:cs="Times New Roman"/>
          <w:sz w:val="24"/>
        </w:rPr>
      </w:pPr>
      <w:r w:rsidRPr="00FF3823">
        <w:rPr>
          <w:rFonts w:ascii="Times New Roman" w:hAnsi="Times New Roman" w:cs="Times New Roman"/>
          <w:sz w:val="24"/>
        </w:rPr>
        <w:t>- zdravstvena ustanova s kojom poslodavac ima zaključen ugovor za preliminarno testira</w:t>
      </w:r>
      <w:r w:rsidRPr="00FF3823">
        <w:rPr>
          <w:rFonts w:ascii="Times New Roman" w:hAnsi="Times New Roman" w:cs="Times New Roman"/>
          <w:sz w:val="24"/>
        </w:rPr>
        <w:softHyphen/>
        <w:t>nje;</w:t>
      </w:r>
    </w:p>
    <w:p w:rsidR="00FF3823" w:rsidRPr="00FF3823" w:rsidRDefault="00FF3823" w:rsidP="00FF3823">
      <w:pPr>
        <w:jc w:val="both"/>
        <w:rPr>
          <w:rFonts w:ascii="Times New Roman" w:hAnsi="Times New Roman" w:cs="Times New Roman"/>
          <w:sz w:val="24"/>
        </w:rPr>
      </w:pPr>
      <w:r w:rsidRPr="00FF3823">
        <w:rPr>
          <w:rFonts w:ascii="Times New Roman" w:hAnsi="Times New Roman" w:cs="Times New Roman"/>
          <w:sz w:val="24"/>
        </w:rPr>
        <w:t>- stručno osposobljena osoba iz ovlaštene ustanove ili tvrtke s kojom škola zaključi ugovor za preliminarno testiranje.</w:t>
      </w:r>
    </w:p>
    <w:p w:rsidR="00FF3823" w:rsidRPr="00E82F35" w:rsidRDefault="00FF3823" w:rsidP="00FF3823">
      <w:pPr>
        <w:jc w:val="both"/>
        <w:rPr>
          <w:rFonts w:ascii="Times New Roman" w:hAnsi="Times New Roman" w:cs="Times New Roman"/>
          <w:sz w:val="24"/>
        </w:rPr>
      </w:pPr>
    </w:p>
    <w:p w:rsidR="00FF3823" w:rsidRPr="0043222B" w:rsidRDefault="00FF3823" w:rsidP="00FF3823">
      <w:pPr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Članak 14.</w:t>
      </w:r>
    </w:p>
    <w:p w:rsidR="00FF3823" w:rsidRPr="0043222B" w:rsidRDefault="00FF3823" w:rsidP="00FF3823">
      <w:pPr>
        <w:spacing w:before="288"/>
        <w:jc w:val="both"/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Utvrđivanje da li je radnik pod utjecajem alkohola provodi se na mjestu rada radnika. </w:t>
      </w:r>
      <w:r w:rsidRPr="0043222B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Utvrđivanje da li je radnik pod utjecajem drugih sredstava ovisnosti obavlja ovlaštena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zdravstvena ustanova.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Poslodavac i/ili neposredni ovlaštenik radnika obvezan je prisustvovati postupku utvrđivanja je li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radnik pod utjecajem alkohola.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Postupku utvrđivanja mogu prisustvovati povjerenik radnika za zaštitu na radu i prisutni radnici.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15.</w:t>
      </w:r>
    </w:p>
    <w:p w:rsidR="00FF3823" w:rsidRPr="0043222B" w:rsidRDefault="00FF3823" w:rsidP="00E82F35">
      <w:pPr>
        <w:spacing w:before="288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Prije početka testiranja radnik mora biti upoznat s postupkom testiranja.</w:t>
      </w:r>
    </w:p>
    <w:p w:rsidR="00FF3823" w:rsidRPr="0043222B" w:rsidRDefault="00FF3823" w:rsidP="00E82F35">
      <w:pPr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Postupak testiranja na prisutnost alkohola opisan je u Postupovniku za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testiranje na prisutnost 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alkohola u organizmu na radnom mjestu, koji je sastavni dio ovog Pravilnika (PRILOG l.). </w:t>
      </w:r>
      <w:r w:rsidRPr="0043222B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Testiranju mora nazočiti odgovorna osoba- ovlaštenik poslodavca koja obavlja testiranje i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svjedok koga odabere ovlaštenik poslodavca.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16.</w:t>
      </w:r>
    </w:p>
    <w:p w:rsidR="00FF3823" w:rsidRPr="0043222B" w:rsidRDefault="00FF3823" w:rsidP="00FF3823">
      <w:pPr>
        <w:spacing w:before="288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O provedenom testiranju osoba koja obavlja testiranje sastavlja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zapisnik u najmanje dva </w:t>
      </w: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primjerka od kojih jedan zadržava poslodavac, a</w:t>
      </w:r>
      <w:r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jedan dobiva radnik. Zapisnik potpisuje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ovlaštena osoba poslodavca, radnik i svjedok.</w:t>
      </w:r>
    </w:p>
    <w:p w:rsidR="00FF3823" w:rsidRPr="0043222B" w:rsidRDefault="00FF3823" w:rsidP="00E82F35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Zapisnik o testiranju na prisutnost alkohola u organizmu na radnom mjestu sastavni je dio ovog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Pravilnika (PRILOG 2).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17.</w:t>
      </w:r>
    </w:p>
    <w:p w:rsidR="00FF3823" w:rsidRPr="0043222B" w:rsidRDefault="00FF3823" w:rsidP="00FF3823">
      <w:pPr>
        <w:spacing w:before="288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Ako radnik odbije testiranje smatra se da je pod utjecajem alkohola, droge ili drugih zabranjenih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tvari.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Ovlaštena osoba obavezna je napisati zapisnik o činjenici da je radnik odbio testiranje.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18.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Da bi izbjegao daljnje postupke, radnik koji je odbio testiranje, može na svoj trošak izvršiti </w:t>
      </w:r>
      <w:r w:rsidRPr="004322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analizu tjelesnih tekućina na prisutnost alkohola, droge ili drugih zabranjenih tvari u ovlaštenoj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zdravstvenoj ustanovi uz prisutnost ovlaštene osobe poslodavca.</w:t>
      </w:r>
    </w:p>
    <w:p w:rsidR="00FF3823" w:rsidRDefault="00FF3823" w:rsidP="00FF3823">
      <w:pPr>
        <w:jc w:val="both"/>
      </w:pPr>
    </w:p>
    <w:p w:rsidR="00FF3823" w:rsidRPr="0043222B" w:rsidRDefault="00FF3823" w:rsidP="00FF3823">
      <w:pPr>
        <w:spacing w:before="612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  <w:t>UDALJENJE S RADNOG MJESTA</w:t>
      </w:r>
    </w:p>
    <w:p w:rsidR="00FF3823" w:rsidRPr="0043222B" w:rsidRDefault="00FF3823" w:rsidP="00FF3823">
      <w:pPr>
        <w:spacing w:before="252"/>
        <w:ind w:left="40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19.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Poslodavac mora udaljiti s radnog mjesta radnika kod kojeg je utvrđena prisutnost alkohola,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droge ili drugih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zabranjenih tvari u skladu s ovim pravilnikom.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Poslodavac mora udaljiti s radnog mjesta i radnika koji se odbije podvr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gnuti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testiranju, a naročito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ako mu ponašanje odstupa od uobičajenog.</w:t>
      </w: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Pr="0043222B" w:rsidRDefault="00FF3823" w:rsidP="00FF3823">
      <w:pPr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Članak 20.</w:t>
      </w:r>
    </w:p>
    <w:p w:rsidR="00FF3823" w:rsidRPr="0043222B" w:rsidRDefault="00FF3823" w:rsidP="00E82F35">
      <w:pPr>
        <w:spacing w:before="288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Ukoliko radnik odbije napustiti radno mjesto, poslodavac može koristiti usluge nadležne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redarstvene službe.</w:t>
      </w:r>
    </w:p>
    <w:p w:rsidR="00FF3823" w:rsidRPr="0043222B" w:rsidRDefault="00FF3823" w:rsidP="00E82F35">
      <w:pPr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Vrijeme koje radnik provede izvan rada radi utvrđivanja kršenja zabrane iz ovoga Pravilnika ne plaća se kao vrijeme provedeno na radu.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21.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Poslodavac treba radniku, kojeg udaljuje s radnog mjesta, ponuditi siguran prijevoz do mjesta stanovanja (na trošak radnika) ili pozvati člana obitelji, </w:t>
      </w:r>
      <w:proofErr w:type="gramStart"/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a</w:t>
      </w:r>
      <w:proofErr w:type="gramEnd"/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ako radnik to odbije poslodavac ne snosi krivnju za postupanje radnika nakon što napusti mjesto rada. Konkretno postupanje je </w:t>
      </w:r>
      <w:r w:rsidRPr="0043222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sastavni dio Zapisnika.</w:t>
      </w:r>
    </w:p>
    <w:p w:rsidR="00FF3823" w:rsidRPr="0043222B" w:rsidRDefault="00FF3823" w:rsidP="00FF3823">
      <w:pPr>
        <w:spacing w:before="612" w:line="20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22B">
        <w:rPr>
          <w:rFonts w:ascii="Times New Roman" w:hAnsi="Times New Roman" w:cs="Times New Roman"/>
          <w:b/>
          <w:color w:val="000000"/>
          <w:sz w:val="24"/>
          <w:szCs w:val="24"/>
        </w:rPr>
        <w:t>MJERE</w:t>
      </w:r>
    </w:p>
    <w:p w:rsidR="00FF3823" w:rsidRPr="0043222B" w:rsidRDefault="00FF3823" w:rsidP="00FF3823">
      <w:pPr>
        <w:spacing w:before="288"/>
        <w:ind w:left="40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22.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Rad pod utjecajem alkohola, droge ili drugih nedozvoljenih tvari smatra se težim kršenjem radne </w:t>
      </w: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dužnosti.</w:t>
      </w:r>
    </w:p>
    <w:p w:rsidR="00FF3823" w:rsidRPr="0043222B" w:rsidRDefault="00FF3823" w:rsidP="00FF3823">
      <w:pPr>
        <w:spacing w:before="3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Na ozljede koje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zadobije radnik prilikom rada pod utjecajem alkohola, droge ili nedozvoljenih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tvari u svezi potraživanja, primjenjuju se odredbe Zakona o obveznom zdravstvenom osiguranju </w:t>
      </w:r>
      <w:r w:rsidRPr="0043222B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Narodne novine broj</w:t>
      </w:r>
      <w:r>
        <w:t xml:space="preserve"> </w:t>
      </w:r>
      <w:r w:rsidRPr="000E7C18">
        <w:rPr>
          <w:rFonts w:ascii="Times New Roman" w:hAnsi="Times New Roman" w:cs="Times New Roman"/>
          <w:sz w:val="24"/>
          <w:szCs w:val="24"/>
        </w:rPr>
        <w:t>80/13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18">
        <w:rPr>
          <w:rFonts w:ascii="Times New Roman" w:hAnsi="Times New Roman" w:cs="Times New Roman"/>
          <w:sz w:val="24"/>
          <w:szCs w:val="24"/>
        </w:rPr>
        <w:t>, 137/13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18">
        <w:rPr>
          <w:rFonts w:ascii="Times New Roman" w:hAnsi="Times New Roman" w:cs="Times New Roman"/>
          <w:sz w:val="24"/>
          <w:szCs w:val="24"/>
        </w:rPr>
        <w:t>, 98/19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E7C18">
        <w:rPr>
          <w:rFonts w:ascii="Times New Roman" w:hAnsi="Times New Roman" w:cs="Times New Roman"/>
          <w:sz w:val="24"/>
          <w:szCs w:val="24"/>
        </w:rPr>
        <w:t xml:space="preserve"> 33/23</w:t>
      </w:r>
      <w:r w:rsidRPr="0043222B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.) i Pravilnika o pravima, uvjetima i načinu ostvarivanja prava iz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obveznoga zdravstvenoga osiguranja u slučaju ozljede na radu i profesionalne bolesti (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Narodne novine broj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75/14. i 154/14.).</w:t>
      </w:r>
    </w:p>
    <w:p w:rsidR="00FF3823" w:rsidRPr="0043222B" w:rsidRDefault="00FF3823" w:rsidP="00FF3823">
      <w:pPr>
        <w:spacing w:before="36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Radnik koji radeći po utjecajem alkohola, droge ili nedozvoljenih tvari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prouzroči štetu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poslodavcu ili trećoj osobi, mora tu štetu nadoknaditi.</w:t>
      </w:r>
    </w:p>
    <w:p w:rsidR="00FF3823" w:rsidRPr="0043222B" w:rsidRDefault="00FF3823" w:rsidP="00FF3823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Poslodavac utvrđuje mjere – sankcije za radnika koji je prekršio zabranu rada pod utjecajem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alkohola, droge, odnosno drugih zabranjenih tvari ovisno o utvrđenoj vrijednosti alkohola.</w:t>
      </w:r>
    </w:p>
    <w:p w:rsidR="00FF3823" w:rsidRPr="0043222B" w:rsidRDefault="00FF3823" w:rsidP="00FF3823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23.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Mjere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izrečene radniku mogu biti usmeno upozorenje uz savjet radniku i privremeno udaljavanje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s mjesta rada,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pismeno upozorenje radniku uz zabrana rada i privremeno udaljavanje s radnog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mjesta,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te upozorenje o mogućnosti otkaza ugovora o radu ili mjere obveznog liječenja pri ponov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nom kršenju zabrane.</w:t>
      </w:r>
    </w:p>
    <w:p w:rsidR="00FF3823" w:rsidRPr="0043222B" w:rsidRDefault="00FF3823" w:rsidP="00FF3823">
      <w:pPr>
        <w:spacing w:before="324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w w:val="105"/>
          <w:sz w:val="24"/>
          <w:szCs w:val="24"/>
        </w:rPr>
        <w:t>Članak 24.</w:t>
      </w:r>
    </w:p>
    <w:p w:rsidR="00FF3823" w:rsidRPr="0043222B" w:rsidRDefault="00FF3823" w:rsidP="00FF3823">
      <w:pPr>
        <w:spacing w:before="252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Radniku kojem se prilikom testiranjana prisutnost alkohola u organizmu utvrdi vrijednost </w:t>
      </w:r>
      <w:r w:rsidRPr="004322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alkohola u izdahnutom zraku viša od 0,0 mg/l (00 g/kg težine u krvi), izriče se mjera ovisno o </w:t>
      </w:r>
      <w:r w:rsidRPr="004322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stupnju alkoholiziranosti, sukladno dogovorno utvrđenim stupnjevima alkoholiziranosti između škole i Sindikata:</w:t>
      </w:r>
    </w:p>
    <w:p w:rsidR="00FF3823" w:rsidRPr="0043222B" w:rsidRDefault="00FF3823" w:rsidP="00FF3823">
      <w:pPr>
        <w:numPr>
          <w:ilvl w:val="0"/>
          <w:numId w:val="1"/>
        </w:numPr>
        <w:tabs>
          <w:tab w:val="clear" w:pos="288"/>
          <w:tab w:val="decimal" w:pos="360"/>
        </w:tabs>
        <w:ind w:left="72"/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Pripito stanje: do 0,5 mg/l (do 0,5 g/kg težine u krvi);</w:t>
      </w:r>
    </w:p>
    <w:p w:rsidR="00FF3823" w:rsidRDefault="00FF3823" w:rsidP="00FF3823">
      <w:pPr>
        <w:numPr>
          <w:ilvl w:val="0"/>
          <w:numId w:val="1"/>
        </w:numPr>
        <w:tabs>
          <w:tab w:val="clear" w:pos="288"/>
          <w:tab w:val="decimal" w:pos="360"/>
        </w:tabs>
        <w:ind w:lef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43222B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Pijano stanje: 0,51 &gt; mg/l (0,5 &gt; g/kg težine u krvi).</w:t>
      </w: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lastRenderedPageBreak/>
        <w:t>Članak 25.</w:t>
      </w:r>
    </w:p>
    <w:p w:rsidR="00E82F35" w:rsidRDefault="00E82F35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Mjere koje se mogu izreći radniku zbog utvrđene vrijednosti alkohola u izdahnutom zraku više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od dozvoljene su: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tbl>
      <w:tblPr>
        <w:tblStyle w:val="Reetkatablice"/>
        <w:tblW w:w="0" w:type="auto"/>
        <w:tblInd w:w="72" w:type="dxa"/>
        <w:tblLook w:val="04A0" w:firstRow="1" w:lastRow="0" w:firstColumn="1" w:lastColumn="0" w:noHBand="0" w:noVBand="1"/>
      </w:tblPr>
      <w:tblGrid>
        <w:gridCol w:w="1960"/>
        <w:gridCol w:w="1814"/>
        <w:gridCol w:w="1766"/>
        <w:gridCol w:w="1769"/>
        <w:gridCol w:w="1681"/>
      </w:tblGrid>
      <w:tr w:rsidR="00FF3823" w:rsidTr="0075723E"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Stupanj alkoholiziranosti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Prvi prekršaj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Drugi prekršaj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Treći prekršaj</w:t>
            </w:r>
          </w:p>
        </w:tc>
        <w:tc>
          <w:tcPr>
            <w:tcW w:w="1880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Četvrti prekršaj</w:t>
            </w:r>
          </w:p>
        </w:tc>
      </w:tr>
      <w:tr w:rsidR="00FF3823" w:rsidTr="0075723E">
        <w:trPr>
          <w:trHeight w:val="2723"/>
        </w:trPr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Pripito stanje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Usmena opomena uz savjetovanje radnika – privremeno udaljavanje s radnog mjesta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Pisana opomena uz zabranu nastavka rada – privremeno udaljavanje s radnog mjesta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Privremeno udaljavanje s radnog mjesta uz pisano upozorenje o mogućnosti otkaza ili mjere obveznog liječenja pri ponovnom kršenju zabrane</w:t>
            </w:r>
          </w:p>
        </w:tc>
        <w:tc>
          <w:tcPr>
            <w:tcW w:w="1880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Mjera otkaza</w:t>
            </w:r>
          </w:p>
        </w:tc>
      </w:tr>
      <w:tr w:rsidR="00FF3823" w:rsidTr="0075723E">
        <w:trPr>
          <w:trHeight w:val="2374"/>
        </w:trPr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Pijano stanje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Zabrana nastavka rada s privremenim udaljavanjem s radnog mjesta uz pisanu opomenu I upozorenje o mogućnosti otkaza za ponovno kršenje zabrane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Mjera otkaza</w:t>
            </w:r>
          </w:p>
        </w:tc>
        <w:tc>
          <w:tcPr>
            <w:tcW w:w="1879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</w:p>
        </w:tc>
        <w:tc>
          <w:tcPr>
            <w:tcW w:w="1880" w:type="dxa"/>
          </w:tcPr>
          <w:p w:rsidR="00FF3823" w:rsidRDefault="00FF3823" w:rsidP="0075723E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</w:p>
        </w:tc>
      </w:tr>
    </w:tbl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Članak 26.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Izrečene mjere se unose u dosje radnika, izriče ih ravnatelj na temelju Zapisnika o ispitivanju na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prisutnost alkohola (Prilog 2. Pravilnika).</w:t>
      </w: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lzrečena mjera usmene opomene pri alkoholiziranosti - Pripito stanje (u tabeli: Stupanj alkoholiziranosti – Pripito stanje – Prvi prekršaj) ima učinak u trajanju od jedne godine, nakon čega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njen učinak prestaje.</w:t>
      </w: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Ako radnik počini 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i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li bude zatečen u novom prekršaju u razdoblju od izricanja mjere i stavka 2.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o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vog članka, do roka njenog učinka, mjera se pisano unosi u dosje radnika trajno.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Članak 27.</w:t>
      </w: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Škola poduzima i preventivne mjere kroz obavješćivanje radnika o štetnosti ovisnosti i njihovom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u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tjecaju na radnu sposobnost putem korištenja odgovarajućeg propagandnog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lastRenderedPageBreak/>
        <w:t>materijala ustanova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koje se bave prevencijom ovisnosti, organiziranjem razgovora, predavanja i slično.</w:t>
      </w: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Provedbu preventivnih mjera organizira školakroz suradnju sa specijalistom medicine rada s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kojim je ugovorena usluga specifične zdravstvene zaštite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te s povjerenikom radnika za zaštitu na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radu.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Članak 28.</w:t>
      </w: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0E7C18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Izmjene i dopune ovog Pravilnika obavljaju se na način na koji je donesen.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Pravilnik je dostupan radnicima putem oglasne ploče i web stranice škole. Primjerak Pravilnika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0E7C18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uručuje se povjereniku za zaštitu na radu.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Članak 29.</w:t>
      </w: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Izrazi koji se koriste u ovom pravilniku, a koji imaju rodno značenje, bez obzira jesu li korišteni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u muškom ili ženskom rodu, obuhvaćaju na jednak način i muški i ženski rod.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Članak 30.</w:t>
      </w: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center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Ovaj Pravilnik objavljen je na oglasnoj ploči škole</w:t>
      </w:r>
      <w:r w:rsidR="0022060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dana 04. ožujka 2024. godine</w:t>
      </w: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te tim danom stupa na</w:t>
      </w: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snagu.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U Osijeku, </w:t>
      </w:r>
      <w:r w:rsidR="0022060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04. ožujka 2024. godine</w:t>
      </w: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KLASA: </w:t>
      </w:r>
      <w:r w:rsidR="0022060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600-04/24-03/03</w:t>
      </w: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URBROJ: </w:t>
      </w:r>
      <w:r w:rsidR="0022060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2158-127-24-01-06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Pr="00750689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Predsjednica Školskog odbora:</w:t>
      </w: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75068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</w:p>
    <w:p w:rsidR="00FF3823" w:rsidRPr="0043222B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  <w:t xml:space="preserve">             Danijela Buinac, mag. iur.</w:t>
      </w:r>
    </w:p>
    <w:p w:rsidR="00FF3823" w:rsidRPr="0043222B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tabs>
          <w:tab w:val="decimal" w:pos="288"/>
          <w:tab w:val="decimal" w:pos="360"/>
        </w:tabs>
        <w:ind w:left="72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FF3823" w:rsidRDefault="00FF3823" w:rsidP="00FF3823">
      <w:pPr>
        <w:jc w:val="both"/>
      </w:pPr>
    </w:p>
    <w:p w:rsidR="002D54CF" w:rsidRDefault="002D54CF" w:rsidP="00FF3823">
      <w:pPr>
        <w:jc w:val="both"/>
      </w:pPr>
    </w:p>
    <w:p w:rsidR="00220603" w:rsidRDefault="00220603" w:rsidP="00FF3823">
      <w:pPr>
        <w:jc w:val="both"/>
      </w:pPr>
    </w:p>
    <w:p w:rsidR="002D54CF" w:rsidRDefault="002D54CF" w:rsidP="00FF3823">
      <w:pPr>
        <w:jc w:val="both"/>
      </w:pPr>
    </w:p>
    <w:p w:rsidR="002D54CF" w:rsidRDefault="002D54CF" w:rsidP="00FF3823">
      <w:pPr>
        <w:jc w:val="both"/>
      </w:pPr>
    </w:p>
    <w:p w:rsidR="002D54CF" w:rsidRDefault="002D54CF" w:rsidP="00FF3823">
      <w:pPr>
        <w:jc w:val="both"/>
      </w:pPr>
    </w:p>
    <w:p w:rsidR="002D54CF" w:rsidRPr="002D54CF" w:rsidRDefault="002D54CF" w:rsidP="002D54CF">
      <w:pPr>
        <w:jc w:val="both"/>
        <w:rPr>
          <w:b/>
          <w:sz w:val="40"/>
        </w:rPr>
      </w:pPr>
      <w:r w:rsidRPr="002D54CF">
        <w:rPr>
          <w:b/>
          <w:sz w:val="40"/>
        </w:rPr>
        <w:lastRenderedPageBreak/>
        <w:t>Prilog 1.</w:t>
      </w: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both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  <w:r w:rsidRPr="002D54CF">
        <w:rPr>
          <w:b/>
          <w:sz w:val="44"/>
        </w:rPr>
        <w:t>Postupovnik za testiranje na prisutnost alkohola u organizmu na radnom mjestu</w:t>
      </w: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0D0063" w:rsidRDefault="000D0063" w:rsidP="002D54CF">
      <w:pPr>
        <w:jc w:val="center"/>
        <w:rPr>
          <w:b/>
          <w:sz w:val="44"/>
        </w:rPr>
      </w:pPr>
    </w:p>
    <w:p w:rsidR="000D0063" w:rsidRDefault="000D0063" w:rsidP="002D54CF">
      <w:pPr>
        <w:jc w:val="center"/>
        <w:rPr>
          <w:b/>
          <w:sz w:val="44"/>
        </w:rPr>
      </w:pPr>
    </w:p>
    <w:p w:rsidR="000D0063" w:rsidRDefault="000D0063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Default="002D54CF" w:rsidP="002D54CF">
      <w:pPr>
        <w:jc w:val="center"/>
        <w:rPr>
          <w:b/>
          <w:sz w:val="44"/>
        </w:rPr>
      </w:pP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lastRenderedPageBreak/>
        <w:t xml:space="preserve">Ovim Postupovnikom za testiranje na prisutnost alkohola u organizmu na radnom mjestu u </w:t>
      </w:r>
      <w:r w:rsidR="00F81BA4" w:rsidRPr="002A13A9">
        <w:rPr>
          <w:rFonts w:ascii="Times New Roman" w:hAnsi="Times New Roman" w:cs="Times New Roman"/>
          <w:sz w:val="24"/>
          <w:szCs w:val="24"/>
        </w:rPr>
        <w:t>Centru za odgoj i obrazovanje Ivan Štark Osijek</w:t>
      </w:r>
      <w:r w:rsidRPr="002A13A9">
        <w:rPr>
          <w:rFonts w:ascii="Times New Roman" w:hAnsi="Times New Roman" w:cs="Times New Roman"/>
          <w:sz w:val="24"/>
          <w:szCs w:val="24"/>
        </w:rPr>
        <w:t xml:space="preserve"> (u daljnjem tekstu: škola) propisuje se način utvrđivanja prisutnosti alkohola u tijelu, krvi ili drugim tjelesnim tekućinama (u daljnjem tekstu: testiranje) za vrijeme rada na mjestima rada.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1.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Pod pojmom alkohola smatra se bilo koja vrsta alkoholnog pića.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Stanjem pod utjecajem alkohola smatra se stanje pri kojem izmjerena vrijednost alkohola u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izdahnutom zraku iznosi više od 0,0 mg/l, odnosno više od 0,0 g/kg težine u krvi.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2.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Testiranje alkoholiziranost obavlja se kao redovna dnevna preventivna aktivnost u nenajavljeno vrijeme na mjestima rada i neposrednog okoliša školske zgrade u vrijeme koje, prema vlastitoj procjeni odredi ovlaštena osoba.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Izvanredno testiranje alkoholiziranosti obavlja se prema potrebi kada je ovlaštena osoba zatekla radnika da konzumira alkoholna pića ili se po ponašanju radnika može zaključiti da je</w:t>
      </w:r>
      <w:r w:rsidR="002A13A9">
        <w:rPr>
          <w:rFonts w:ascii="Times New Roman" w:hAnsi="Times New Roman" w:cs="Times New Roman"/>
          <w:sz w:val="24"/>
          <w:szCs w:val="24"/>
        </w:rPr>
        <w:t xml:space="preserve"> </w:t>
      </w:r>
      <w:r w:rsidRPr="002A13A9">
        <w:rPr>
          <w:rFonts w:ascii="Times New Roman" w:hAnsi="Times New Roman" w:cs="Times New Roman"/>
          <w:sz w:val="24"/>
          <w:szCs w:val="24"/>
        </w:rPr>
        <w:t>konzumirao alkoholna pića.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Naročita se pažnja posvećuje sprječavanju dolaska radnika na posao u alkoholiziranom stanju </w:t>
      </w:r>
      <w:r w:rsidR="002A13A9">
        <w:rPr>
          <w:rFonts w:ascii="Times New Roman" w:hAnsi="Times New Roman" w:cs="Times New Roman"/>
          <w:sz w:val="24"/>
          <w:szCs w:val="24"/>
        </w:rPr>
        <w:t>i</w:t>
      </w:r>
      <w:r w:rsidRPr="002A13A9">
        <w:rPr>
          <w:rFonts w:ascii="Times New Roman" w:hAnsi="Times New Roman" w:cs="Times New Roman"/>
          <w:sz w:val="24"/>
          <w:szCs w:val="24"/>
        </w:rPr>
        <w:t xml:space="preserve"> testiranju alkoholiziranosti prije ili na početku rada.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Testiranje alkoholiziranosti obavezno se obavlja u slučaju nastanka ozljede na radu.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3.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Svi radnici škole u radnom odnosu temeljem ugovora o radu i druge osobe koje po bilo kojoj</w:t>
      </w:r>
      <w:r w:rsidR="002A13A9">
        <w:rPr>
          <w:rFonts w:ascii="Times New Roman" w:hAnsi="Times New Roman" w:cs="Times New Roman"/>
          <w:sz w:val="24"/>
          <w:szCs w:val="24"/>
        </w:rPr>
        <w:t xml:space="preserve"> </w:t>
      </w:r>
      <w:r w:rsidRPr="002A13A9">
        <w:rPr>
          <w:rFonts w:ascii="Times New Roman" w:hAnsi="Times New Roman" w:cs="Times New Roman"/>
          <w:sz w:val="24"/>
          <w:szCs w:val="24"/>
        </w:rPr>
        <w:t>osnovi rade u prostoru i neposrednom okolišu školske zgrade podložni su testiranju.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4.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Za testiranje alkoholiziranosti radnika koristi se uređaj sukladan propisima.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5.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Ovlaštene osobe zatestiranje alkoholiziranosti su osposobljeni ovlaštenici poslodavca.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Ovlaštene osobe za testiranje alkoholiziranosti moraju biti posebno obučene za rukovanje instrumentom koji se koristi u provjeri.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Osim ovlaštene osobe u testiranju sudjeluje i svjedok koga odabere ovlaštena osoba koji svojim potpisom ovjerava postupak i rezultate provjere.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6.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U svakom slučaju iz članka 2. ovog Postupovnika postupak testiranja alkoholiziranosti provodi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se samo uz pristanak radnika.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U slučaju da radnik odbije pristupiti testiranju, prema odredbama članka 59. Zakona o zaštiti na radu smatra se da je radnik po utjecajem alkohola.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Samo testiranje provodi se u zatvorenom prostoru ili automobilu vođeni računa o mogućoj</w:t>
      </w:r>
      <w:r w:rsidR="002A13A9">
        <w:rPr>
          <w:rFonts w:ascii="Times New Roman" w:hAnsi="Times New Roman" w:cs="Times New Roman"/>
          <w:sz w:val="24"/>
          <w:szCs w:val="24"/>
        </w:rPr>
        <w:t xml:space="preserve"> </w:t>
      </w:r>
      <w:r w:rsidRPr="002A13A9">
        <w:rPr>
          <w:rFonts w:ascii="Times New Roman" w:hAnsi="Times New Roman" w:cs="Times New Roman"/>
          <w:sz w:val="24"/>
          <w:szCs w:val="24"/>
        </w:rPr>
        <w:t>povredi dostojanstva radnika.</w:t>
      </w: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7.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O tijeku testiranja sastavlja se pisani dokument u formi Zapisnika o testiranju alkoholiziranosti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koji sadrži podatke o ispitaniku, izjavu o pristanku ili odbijanju testiranja i konzumaciji alkoholnih pića, instrumentu kojim se obavlja testiranje i okolnostima koje mogu utjecati na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testiranje alkoholiziranosti.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Po završetku testiranja odgovorna ovlaštena osoba ispitaniku priopćava rezultat testiranja i u slučaju utvrđene alkoholiziranosti upozorava ga se da je time počinio povredu radne dužnosti i </w:t>
      </w:r>
      <w:r w:rsidRPr="002A13A9">
        <w:rPr>
          <w:rFonts w:ascii="Times New Roman" w:hAnsi="Times New Roman" w:cs="Times New Roman"/>
          <w:sz w:val="24"/>
          <w:szCs w:val="24"/>
        </w:rPr>
        <w:lastRenderedPageBreak/>
        <w:t>da će sukladno tome biti privremeno udaljen s rada kao i da će protiv njega biti poduzete odgovarajuće disciplinske mjere.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Potom se pristupa konfirmaciji rezultata testiranja potpisom Zapisnika od strane odgovorne</w:t>
      </w:r>
      <w:r w:rsidR="002A13A9">
        <w:rPr>
          <w:rFonts w:ascii="Times New Roman" w:hAnsi="Times New Roman" w:cs="Times New Roman"/>
          <w:sz w:val="24"/>
          <w:szCs w:val="24"/>
        </w:rPr>
        <w:t xml:space="preserve"> </w:t>
      </w:r>
      <w:r w:rsidRPr="002A13A9">
        <w:rPr>
          <w:rFonts w:ascii="Times New Roman" w:hAnsi="Times New Roman" w:cs="Times New Roman"/>
          <w:sz w:val="24"/>
          <w:szCs w:val="24"/>
        </w:rPr>
        <w:t>ovlaštene osobe, prisutnog svjedoka i ispitanika.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U slučaju odbijanja testiranja ili negiranja rezultata testiranja te odbijanja potpisana Zapisniku o testiranju upisuju se utvrđene činjenice, potpisuju ga ovlaštena odgovorna osoba i svjedok i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poduzimaju propisane mjere prema ispitaniku. Sam nedostatak potpisa radnika ne utječe na</w:t>
      </w:r>
      <w:r w:rsidR="002A13A9">
        <w:rPr>
          <w:rFonts w:ascii="Times New Roman" w:hAnsi="Times New Roman" w:cs="Times New Roman"/>
          <w:sz w:val="24"/>
          <w:szCs w:val="24"/>
        </w:rPr>
        <w:t xml:space="preserve"> </w:t>
      </w:r>
      <w:r w:rsidRPr="002A13A9">
        <w:rPr>
          <w:rFonts w:ascii="Times New Roman" w:hAnsi="Times New Roman" w:cs="Times New Roman"/>
          <w:sz w:val="24"/>
          <w:szCs w:val="24"/>
        </w:rPr>
        <w:t>vjerodostojnost dokaza o alkoholiziranosti.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Na testiranje alkoholiziranosti može biti pozvan i radnik koji se nalazi u postupku liječenja, odvikavanja i rehabilitacije od ovisnosti u odgovarajućoj ustanovi.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8.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Radnika za kojeg je provjerom utvrđeno da je pod utjecajem alkohola odgovorna osoba privremeno udaljuje s mjesta rada i organizira prijevoz alkoholiziranog radnika do mjesta stanovanja.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Odgovorna ovlaštena osoba Poslodavca treba radniku, kojeg udaljuje s radnog mjesta ponuditi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siguran prijevoz do mjesta stanovanja (na trošak radnika) ili pozvati člana obitelji, </w:t>
      </w:r>
      <w:proofErr w:type="gramStart"/>
      <w:r w:rsidRPr="002A13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13A9">
        <w:rPr>
          <w:rFonts w:ascii="Times New Roman" w:hAnsi="Times New Roman" w:cs="Times New Roman"/>
          <w:sz w:val="24"/>
          <w:szCs w:val="24"/>
        </w:rPr>
        <w:t xml:space="preserve"> ako radnik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to odbije škola ne snosi krivnju za postupanje radnika nakon što napusti mjesto rada. Konkretno postupanje je sastavni dio zapisnika.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Radnika za kojeg je utvrđeno da je pod utjecajem alkohola dužan je prekinuti rad odmah po primitku naloga odgovornog radnika o udaljavanju s rada.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Ako radnik odbije napustiti mjesto rada, odgovorna ovlaštena osoba koja provodila testiranje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pozvat će mjerodavnu redarstvenu službu.</w:t>
      </w:r>
    </w:p>
    <w:p w:rsidR="002D54CF" w:rsidRPr="002A13A9" w:rsidRDefault="002D54CF" w:rsidP="00F81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9.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Odgovorna ovlaštena osoba Zapisnike o obavljenim testiranjima alkoholiziranosti dostavlja u tajništvo škole, a u slučaju utvrđene alkoholiziranosti uključujući i odbijanje radnika da pristupi testiranju uz zapisnik se sastavlja i zahtjev za pokretanje postupka zbog povrede radne obveze.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10.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Mjere koje se provode nakon utvrđene alkoholiziranosti radnika i postupak zbog povrede radne obveze pokreće se i vodi na način utvrđen Zakonom o radu, Pravilnikom o radu i Pravilnikom o testiranju na alkohol, droge i druga sredstva ovisnosti na radnom mjestu u </w:t>
      </w:r>
      <w:r w:rsidR="00F81BA4" w:rsidRPr="002A13A9">
        <w:rPr>
          <w:rFonts w:ascii="Times New Roman" w:hAnsi="Times New Roman" w:cs="Times New Roman"/>
          <w:sz w:val="24"/>
          <w:szCs w:val="24"/>
        </w:rPr>
        <w:t xml:space="preserve">Centru za odgoj </w:t>
      </w:r>
      <w:r w:rsidR="002A13A9">
        <w:rPr>
          <w:rFonts w:ascii="Times New Roman" w:hAnsi="Times New Roman" w:cs="Times New Roman"/>
          <w:sz w:val="24"/>
          <w:szCs w:val="24"/>
        </w:rPr>
        <w:t>i</w:t>
      </w:r>
      <w:r w:rsidR="00F81BA4" w:rsidRPr="002A13A9">
        <w:rPr>
          <w:rFonts w:ascii="Times New Roman" w:hAnsi="Times New Roman" w:cs="Times New Roman"/>
          <w:sz w:val="24"/>
          <w:szCs w:val="24"/>
        </w:rPr>
        <w:t xml:space="preserve"> obrazovanje Ivan Štark Osijek</w:t>
      </w:r>
      <w:r w:rsidRPr="002A13A9">
        <w:rPr>
          <w:rFonts w:ascii="Times New Roman" w:hAnsi="Times New Roman" w:cs="Times New Roman"/>
          <w:sz w:val="24"/>
          <w:szCs w:val="24"/>
        </w:rPr>
        <w:t>.</w:t>
      </w:r>
    </w:p>
    <w:p w:rsidR="00F81BA4" w:rsidRPr="002A13A9" w:rsidRDefault="002D54CF" w:rsidP="002D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11.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Izmjene i dopune ovog Postupovnika obavljaju se na način na koji je donesen. Ravnatelj škole osigurava da je jedan primjerak Postupovnika dostupan radnicima, a jedan se primjerak uručuje povjereniku radnika za zaštitu na radu.</w:t>
      </w:r>
    </w:p>
    <w:p w:rsidR="00F81BA4" w:rsidRPr="002A13A9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4CF" w:rsidRPr="002A13A9" w:rsidRDefault="002D54CF" w:rsidP="00F8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>Članak 12.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Ovaj Postupovnik obavljen je dana </w:t>
      </w:r>
      <w:r w:rsidR="00220603">
        <w:rPr>
          <w:rFonts w:ascii="Times New Roman" w:hAnsi="Times New Roman" w:cs="Times New Roman"/>
          <w:sz w:val="24"/>
          <w:szCs w:val="24"/>
        </w:rPr>
        <w:t xml:space="preserve">04. ožujka 2024. godine </w:t>
      </w:r>
      <w:r w:rsidRPr="002A13A9">
        <w:rPr>
          <w:rFonts w:ascii="Times New Roman" w:hAnsi="Times New Roman" w:cs="Times New Roman"/>
          <w:sz w:val="24"/>
          <w:szCs w:val="24"/>
        </w:rPr>
        <w:t xml:space="preserve">te stupa na snagu dana </w:t>
      </w:r>
      <w:r w:rsidR="00220603">
        <w:rPr>
          <w:rFonts w:ascii="Times New Roman" w:hAnsi="Times New Roman" w:cs="Times New Roman"/>
          <w:sz w:val="24"/>
          <w:szCs w:val="24"/>
        </w:rPr>
        <w:t>istog dana</w:t>
      </w:r>
      <w:bookmarkStart w:id="1" w:name="_GoBack"/>
      <w:bookmarkEnd w:id="1"/>
      <w:r w:rsidR="00F81BA4" w:rsidRPr="002A13A9">
        <w:rPr>
          <w:rFonts w:ascii="Times New Roman" w:hAnsi="Times New Roman" w:cs="Times New Roman"/>
          <w:sz w:val="24"/>
          <w:szCs w:val="24"/>
        </w:rPr>
        <w:t>.</w:t>
      </w:r>
    </w:p>
    <w:p w:rsidR="00F81BA4" w:rsidRPr="002A13A9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A4" w:rsidRPr="002A13A9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4CF" w:rsidRPr="002A13A9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D54CF" w:rsidRPr="002A13A9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D54CF" w:rsidRPr="002A13A9" w:rsidRDefault="002D54CF" w:rsidP="002D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EB7" w:rsidRPr="00B01163" w:rsidRDefault="00F81BA4" w:rsidP="002D54CF">
      <w:pPr>
        <w:jc w:val="both"/>
        <w:rPr>
          <w:rFonts w:ascii="Times New Roman" w:hAnsi="Times New Roman" w:cs="Times New Roman"/>
          <w:sz w:val="24"/>
          <w:szCs w:val="24"/>
        </w:rPr>
      </w:pPr>
      <w:r w:rsidRPr="002A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Danijela Buinac, mag. iur.</w:t>
      </w:r>
    </w:p>
    <w:p w:rsidR="00846260" w:rsidRDefault="00846260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260" w:rsidRDefault="00846260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78" w:rsidRPr="006918E5" w:rsidRDefault="0097663A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8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Centar za odgoj </w:t>
      </w:r>
      <w:r w:rsidR="006918E5" w:rsidRPr="006918E5">
        <w:rPr>
          <w:rFonts w:ascii="Times New Roman" w:hAnsi="Times New Roman" w:cs="Times New Roman"/>
          <w:b/>
          <w:sz w:val="24"/>
          <w:szCs w:val="24"/>
        </w:rPr>
        <w:t>i</w:t>
      </w:r>
      <w:r w:rsidRPr="006918E5">
        <w:rPr>
          <w:rFonts w:ascii="Times New Roman" w:hAnsi="Times New Roman" w:cs="Times New Roman"/>
          <w:b/>
          <w:sz w:val="24"/>
          <w:szCs w:val="24"/>
        </w:rPr>
        <w:t xml:space="preserve"> obrazovanje Ivan Štark </w:t>
      </w:r>
      <w:r w:rsidR="00581278" w:rsidRPr="006918E5">
        <w:rPr>
          <w:rFonts w:ascii="Times New Roman" w:hAnsi="Times New Roman" w:cs="Times New Roman"/>
          <w:b/>
          <w:sz w:val="24"/>
          <w:szCs w:val="24"/>
        </w:rPr>
        <w:t xml:space="preserve"> Osijek </w:t>
      </w:r>
      <w:r w:rsidRPr="00691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918E5" w:rsidRPr="006918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18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1278" w:rsidRPr="006918E5">
        <w:rPr>
          <w:rFonts w:ascii="Times New Roman" w:hAnsi="Times New Roman" w:cs="Times New Roman"/>
          <w:b/>
          <w:sz w:val="24"/>
          <w:szCs w:val="24"/>
        </w:rPr>
        <w:t>Prilog 2.</w:t>
      </w: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8A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E5">
        <w:rPr>
          <w:rFonts w:ascii="Times New Roman" w:hAnsi="Times New Roman" w:cs="Times New Roman"/>
          <w:b/>
          <w:sz w:val="24"/>
          <w:szCs w:val="24"/>
        </w:rPr>
        <w:t>ZAPISNIK O ISPITIVANJU ALKOHOLIZIRANOSTI</w:t>
      </w: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8A18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Ispitivanje je obavljeno na temelju odredaba članka 59. Zakona o zaštiti na radu</w:t>
      </w:r>
      <w:r w:rsidR="006918E5" w:rsidRPr="006918E5">
        <w:rPr>
          <w:rFonts w:ascii="Times New Roman" w:hAnsi="Times New Roman" w:cs="Times New Roman"/>
          <w:sz w:val="24"/>
          <w:szCs w:val="24"/>
        </w:rPr>
        <w:t xml:space="preserve"> </w:t>
      </w:r>
      <w:r w:rsidR="006918E5" w:rsidRPr="006918E5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(Narodne novine broj 71/14., 118/14., 154/14., 94/18. i 96/18.)</w:t>
      </w:r>
      <w:r w:rsidRPr="006918E5">
        <w:rPr>
          <w:rFonts w:ascii="Times New Roman" w:hAnsi="Times New Roman" w:cs="Times New Roman"/>
          <w:sz w:val="24"/>
          <w:szCs w:val="24"/>
        </w:rPr>
        <w:t xml:space="preserve"> i Pravilnika o testiranju na alkohol, droge i druga sredstva ovisnosti na</w:t>
      </w:r>
      <w:r w:rsidR="008A1841" w:rsidRP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 xml:space="preserve">radnom mjestu u </w:t>
      </w:r>
      <w:r w:rsidR="006918E5" w:rsidRPr="006918E5">
        <w:rPr>
          <w:rFonts w:ascii="Times New Roman" w:hAnsi="Times New Roman" w:cs="Times New Roman"/>
          <w:sz w:val="24"/>
          <w:szCs w:val="24"/>
        </w:rPr>
        <w:t>Centru za odgoj i obrazovanje Ivan Štark Osijek</w:t>
      </w: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Ime i prezime ispitanika:_______________________________________________</w:t>
      </w: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Mjesto ispitivanja:____________________________________________________</w:t>
      </w: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Datum i vrijeme ispitivanja: ___.___.20___., ___.___ sati.</w:t>
      </w:r>
    </w:p>
    <w:p w:rsidR="008A1841" w:rsidRPr="006918E5" w:rsidRDefault="008A1841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8E5">
        <w:rPr>
          <w:rFonts w:ascii="Times New Roman" w:hAnsi="Times New Roman" w:cs="Times New Roman"/>
          <w:b/>
          <w:sz w:val="24"/>
          <w:szCs w:val="24"/>
        </w:rPr>
        <w:t>Radnik je upozoren na odredbe članka 59. Zakona o zaštiti na radu prema</w:t>
      </w:r>
      <w:r w:rsidR="006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b/>
          <w:sz w:val="24"/>
          <w:szCs w:val="24"/>
        </w:rPr>
        <w:t>kojem će se, ako</w:t>
      </w:r>
      <w:r w:rsidR="006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b/>
          <w:sz w:val="24"/>
          <w:szCs w:val="24"/>
        </w:rPr>
        <w:t>odbije provjeru, smatrati da je pod utjecajem alkohola.</w:t>
      </w:r>
    </w:p>
    <w:p w:rsidR="006918E5" w:rsidRP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E5" w:rsidRDefault="006918E5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8E5">
        <w:rPr>
          <w:rFonts w:ascii="Times New Roman" w:hAnsi="Times New Roman" w:cs="Times New Roman"/>
          <w:b/>
          <w:sz w:val="24"/>
          <w:szCs w:val="24"/>
        </w:rPr>
        <w:t>Radnik je: PRISTUPIO PROVJERI- ODBIO PRISTUPITI PROVJERI.</w:t>
      </w:r>
    </w:p>
    <w:p w:rsidR="006918E5" w:rsidRPr="006918E5" w:rsidRDefault="006918E5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8E5" w:rsidRPr="006918E5" w:rsidRDefault="006918E5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Prema izjavi radnika, radnik JE UZIMAO – NIJE UZIMAO alkoholna pića PRIJE</w:t>
      </w:r>
      <w:r w:rsid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>RADA– ZA</w:t>
      </w: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VRIJEME RADA,</w:t>
      </w:r>
    </w:p>
    <w:p w:rsidR="00581278" w:rsidRPr="006918E5" w:rsidRDefault="00581278" w:rsidP="006918E5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koja____________________________________, vrijeme uzimanja_________ sati,</w:t>
      </w:r>
    </w:p>
    <w:p w:rsidR="00581278" w:rsidRPr="006918E5" w:rsidRDefault="00581278" w:rsidP="006918E5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u količini___________________________________________________________ ili</w:t>
      </w:r>
    </w:p>
    <w:p w:rsidR="00581278" w:rsidRPr="006918E5" w:rsidRDefault="00581278" w:rsidP="006918E5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drugo______________________________________________________________.</w:t>
      </w:r>
    </w:p>
    <w:p w:rsid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278" w:rsidRPr="006918E5">
        <w:rPr>
          <w:rFonts w:ascii="Times New Roman" w:hAnsi="Times New Roman" w:cs="Times New Roman"/>
          <w:sz w:val="24"/>
          <w:szCs w:val="24"/>
        </w:rPr>
        <w:t xml:space="preserve"> </w:t>
      </w:r>
      <w:r w:rsidR="00581278" w:rsidRPr="006918E5">
        <w:rPr>
          <w:rFonts w:ascii="Segoe UI Symbol" w:hAnsi="Segoe UI Symbol" w:cs="Segoe UI Symbol"/>
          <w:sz w:val="24"/>
          <w:szCs w:val="24"/>
        </w:rPr>
        <w:t>➢</w:t>
      </w:r>
      <w:r w:rsidR="00581278" w:rsidRPr="006918E5">
        <w:rPr>
          <w:rFonts w:ascii="Times New Roman" w:hAnsi="Times New Roman" w:cs="Times New Roman"/>
          <w:sz w:val="24"/>
          <w:szCs w:val="24"/>
        </w:rPr>
        <w:t xml:space="preserve"> Ispitanik JE – NIJE zatečen u konzumaciji alkohola, te je provjera obavljena 15</w:t>
      </w:r>
    </w:p>
    <w:p w:rsidR="00581278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minuta nakon konzumacije.</w:t>
      </w:r>
    </w:p>
    <w:p w:rsidR="006918E5" w:rsidRP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581278" w:rsidRPr="006918E5">
        <w:rPr>
          <w:rFonts w:ascii="Segoe UI Symbol" w:hAnsi="Segoe UI Symbol" w:cs="Segoe UI Symbol"/>
          <w:sz w:val="24"/>
          <w:szCs w:val="24"/>
        </w:rPr>
        <w:t>➢</w:t>
      </w:r>
      <w:r w:rsidR="00581278" w:rsidRPr="006918E5">
        <w:rPr>
          <w:rFonts w:ascii="Times New Roman" w:hAnsi="Times New Roman" w:cs="Times New Roman"/>
          <w:sz w:val="24"/>
          <w:szCs w:val="24"/>
        </w:rPr>
        <w:t xml:space="preserve"> Ispitanik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78" w:rsidRPr="006918E5">
        <w:rPr>
          <w:rFonts w:ascii="Times New Roman" w:hAnsi="Times New Roman" w:cs="Times New Roman"/>
          <w:sz w:val="24"/>
          <w:szCs w:val="24"/>
        </w:rPr>
        <w:t>PUŠAČ – NIJE PUŠAČ, pušio je prije ______sati______minuta,</w:t>
      </w:r>
    </w:p>
    <w:p w:rsidR="00581278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ZATEČEN DA PUŠI, te je provjera obavljena 10 minuta nakon pušenja.</w:t>
      </w:r>
    </w:p>
    <w:p w:rsidR="006918E5" w:rsidRP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Dane su upute o upotrebi alkometra ___________________, koji je upotrijebljen u ___.___ sati.</w:t>
      </w:r>
    </w:p>
    <w:p w:rsid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Uvidom u alkometar utvrđena je količina alkohola od ___.___ g/kg, te se utvrđuje dai</w:t>
      </w:r>
      <w:r w:rsid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>spitanik JE</w:t>
      </w:r>
      <w:r w:rsid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>- NIJE pod utjecajem alkohola.</w:t>
      </w:r>
    </w:p>
    <w:p w:rsid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Ispitanik PORIČE – NE PORIČE da je pod utjecajem alkohola, te PRIHVAĆA –</w:t>
      </w:r>
    </w:p>
    <w:p w:rsidR="00581278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NE</w:t>
      </w:r>
      <w:r w:rsid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>PRIHVAĆA rezultat ispitivanja alkoholiziranosti.</w:t>
      </w:r>
    </w:p>
    <w:p w:rsidR="006918E5" w:rsidRPr="006918E5" w:rsidRDefault="006918E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 xml:space="preserve">Ispitaniku je priopćeno da </w:t>
      </w:r>
      <w:r w:rsidRPr="006918E5">
        <w:rPr>
          <w:rFonts w:ascii="Times New Roman" w:hAnsi="Times New Roman" w:cs="Times New Roman"/>
          <w:b/>
          <w:sz w:val="24"/>
          <w:szCs w:val="24"/>
        </w:rPr>
        <w:t>JE- NIJE</w:t>
      </w:r>
      <w:r w:rsidRPr="006918E5">
        <w:rPr>
          <w:rFonts w:ascii="Times New Roman" w:hAnsi="Times New Roman" w:cs="Times New Roman"/>
          <w:sz w:val="24"/>
          <w:szCs w:val="24"/>
        </w:rPr>
        <w:t xml:space="preserve"> počinio povredu radne obaveze, te da će zbog</w:t>
      </w:r>
      <w:r w:rsid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>povrede biti</w:t>
      </w: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poduzete mjere sukladno odredbama Zakona o radu, Pravilnika o radu</w:t>
      </w:r>
      <w:r w:rsidR="006918E5">
        <w:rPr>
          <w:rFonts w:ascii="Times New Roman" w:hAnsi="Times New Roman" w:cs="Times New Roman"/>
          <w:sz w:val="24"/>
          <w:szCs w:val="24"/>
        </w:rPr>
        <w:t xml:space="preserve"> Centra za odgoj i obrazovanje Ivan Štark</w:t>
      </w:r>
      <w:r w:rsidRPr="006918E5">
        <w:rPr>
          <w:rFonts w:ascii="Times New Roman" w:hAnsi="Times New Roman" w:cs="Times New Roman"/>
          <w:sz w:val="24"/>
          <w:szCs w:val="24"/>
        </w:rPr>
        <w:t xml:space="preserve"> Osijek i Pravilnika o testiranju na alkohol, droge i druga sredstva</w:t>
      </w:r>
      <w:r w:rsidR="006918E5">
        <w:rPr>
          <w:rFonts w:ascii="Times New Roman" w:hAnsi="Times New Roman" w:cs="Times New Roman"/>
          <w:sz w:val="24"/>
          <w:szCs w:val="24"/>
        </w:rPr>
        <w:t xml:space="preserve"> </w:t>
      </w:r>
      <w:r w:rsidRPr="006918E5">
        <w:rPr>
          <w:rFonts w:ascii="Times New Roman" w:hAnsi="Times New Roman" w:cs="Times New Roman"/>
          <w:sz w:val="24"/>
          <w:szCs w:val="24"/>
        </w:rPr>
        <w:t xml:space="preserve">ovisnosti na </w:t>
      </w:r>
      <w:r w:rsidR="006918E5">
        <w:rPr>
          <w:rFonts w:ascii="Times New Roman" w:hAnsi="Times New Roman" w:cs="Times New Roman"/>
          <w:sz w:val="24"/>
          <w:szCs w:val="24"/>
        </w:rPr>
        <w:t xml:space="preserve">random </w:t>
      </w:r>
      <w:r w:rsidRPr="006918E5">
        <w:rPr>
          <w:rFonts w:ascii="Times New Roman" w:hAnsi="Times New Roman" w:cs="Times New Roman"/>
          <w:sz w:val="24"/>
          <w:szCs w:val="24"/>
        </w:rPr>
        <w:t xml:space="preserve">mjestu u </w:t>
      </w:r>
      <w:r w:rsidR="006918E5">
        <w:rPr>
          <w:rFonts w:ascii="Times New Roman" w:hAnsi="Times New Roman" w:cs="Times New Roman"/>
          <w:sz w:val="24"/>
          <w:szCs w:val="24"/>
        </w:rPr>
        <w:t>Centru za odgoj i obrazovanje Ivan Štark</w:t>
      </w:r>
      <w:r w:rsidR="006918E5" w:rsidRPr="006918E5">
        <w:rPr>
          <w:rFonts w:ascii="Times New Roman" w:hAnsi="Times New Roman" w:cs="Times New Roman"/>
          <w:sz w:val="24"/>
          <w:szCs w:val="24"/>
        </w:rPr>
        <w:t xml:space="preserve"> Osijek</w:t>
      </w:r>
      <w:r w:rsidR="006918E5">
        <w:rPr>
          <w:rFonts w:ascii="Times New Roman" w:hAnsi="Times New Roman" w:cs="Times New Roman"/>
          <w:sz w:val="24"/>
          <w:szCs w:val="24"/>
        </w:rPr>
        <w:t>.</w:t>
      </w:r>
    </w:p>
    <w:p w:rsidR="00B01163" w:rsidRDefault="00B01163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78" w:rsidRDefault="00581278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1A">
        <w:rPr>
          <w:rFonts w:ascii="Times New Roman" w:hAnsi="Times New Roman" w:cs="Times New Roman"/>
          <w:b/>
          <w:sz w:val="24"/>
          <w:szCs w:val="24"/>
        </w:rPr>
        <w:lastRenderedPageBreak/>
        <w:t>Radniku, koji se udaljuje s radnog mjesta:</w:t>
      </w:r>
    </w:p>
    <w:p w:rsidR="0099161A" w:rsidRPr="0099161A" w:rsidRDefault="0099161A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78" w:rsidRPr="00674515" w:rsidRDefault="00674515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278" w:rsidRPr="00674515">
        <w:rPr>
          <w:rFonts w:ascii="Times New Roman" w:hAnsi="Times New Roman" w:cs="Times New Roman"/>
          <w:b/>
          <w:sz w:val="24"/>
          <w:szCs w:val="24"/>
        </w:rPr>
        <w:t>PONUĐEN JE SIGURAN PRIJEVOZ OD POSLODAVCA do mjesta stanovanja</w:t>
      </w:r>
    </w:p>
    <w:p w:rsidR="00581278" w:rsidRPr="00674515" w:rsidRDefault="00581278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15">
        <w:rPr>
          <w:rFonts w:ascii="Times New Roman" w:hAnsi="Times New Roman" w:cs="Times New Roman"/>
          <w:b/>
          <w:sz w:val="24"/>
          <w:szCs w:val="24"/>
        </w:rPr>
        <w:t>(na trošak radnika);</w:t>
      </w:r>
    </w:p>
    <w:p w:rsidR="00674515" w:rsidRDefault="00674515" w:rsidP="00581278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581278" w:rsidRPr="006918E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r w:rsidR="00581278" w:rsidRPr="006918E5">
        <w:rPr>
          <w:rFonts w:ascii="Segoe UI Symbol" w:hAnsi="Segoe UI Symbol" w:cs="Segoe UI Symbol"/>
          <w:sz w:val="24"/>
          <w:szCs w:val="24"/>
        </w:rPr>
        <w:t>➢</w:t>
      </w:r>
      <w:r w:rsidR="00581278" w:rsidRPr="006918E5">
        <w:rPr>
          <w:rFonts w:ascii="Times New Roman" w:hAnsi="Times New Roman" w:cs="Times New Roman"/>
          <w:sz w:val="24"/>
          <w:szCs w:val="24"/>
        </w:rPr>
        <w:t>Radnik JE ODBIO–JE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78" w:rsidRPr="006918E5">
        <w:rPr>
          <w:rFonts w:ascii="Times New Roman" w:hAnsi="Times New Roman" w:cs="Times New Roman"/>
          <w:sz w:val="24"/>
          <w:szCs w:val="24"/>
        </w:rPr>
        <w:t>PRIHVATIO siguran prijevoz od poslodavca do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81278" w:rsidRPr="006918E5">
        <w:rPr>
          <w:rFonts w:ascii="Times New Roman" w:hAnsi="Times New Roman" w:cs="Times New Roman"/>
          <w:sz w:val="24"/>
          <w:szCs w:val="24"/>
        </w:rPr>
        <w:t>jesta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78" w:rsidRPr="006918E5">
        <w:rPr>
          <w:rFonts w:ascii="Times New Roman" w:hAnsi="Times New Roman" w:cs="Times New Roman"/>
          <w:sz w:val="24"/>
          <w:szCs w:val="24"/>
        </w:rPr>
        <w:t>stanovanja (na trošak radnika);</w:t>
      </w: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Default="00581278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15">
        <w:rPr>
          <w:rFonts w:ascii="Times New Roman" w:hAnsi="Times New Roman" w:cs="Times New Roman"/>
          <w:b/>
          <w:sz w:val="24"/>
          <w:szCs w:val="24"/>
        </w:rPr>
        <w:t>POZVAN ČLAN OBITELJI;</w:t>
      </w:r>
    </w:p>
    <w:p w:rsidR="00674515" w:rsidRPr="00674515" w:rsidRDefault="00674515" w:rsidP="00581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 xml:space="preserve"> </w:t>
      </w:r>
      <w:r w:rsidR="00674515">
        <w:rPr>
          <w:rFonts w:ascii="Times New Roman" w:hAnsi="Times New Roman" w:cs="Times New Roman"/>
          <w:sz w:val="24"/>
          <w:szCs w:val="24"/>
        </w:rPr>
        <w:tab/>
      </w:r>
      <w:r w:rsidRPr="006918E5">
        <w:rPr>
          <w:rFonts w:ascii="Segoe UI Symbol" w:hAnsi="Segoe UI Symbol" w:cs="Segoe UI Symbol"/>
          <w:sz w:val="24"/>
          <w:szCs w:val="24"/>
        </w:rPr>
        <w:t>➢</w:t>
      </w:r>
      <w:r w:rsidRPr="006918E5">
        <w:rPr>
          <w:rFonts w:ascii="Times New Roman" w:hAnsi="Times New Roman" w:cs="Times New Roman"/>
          <w:sz w:val="24"/>
          <w:szCs w:val="24"/>
        </w:rPr>
        <w:t>Radnik JE ODBIO–JE PRIHVATIO pozivanje člana obitelji.</w:t>
      </w: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Napomena:</w:t>
      </w: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U Osijek</w:t>
      </w:r>
      <w:r w:rsidR="00674515">
        <w:rPr>
          <w:rFonts w:ascii="Times New Roman" w:hAnsi="Times New Roman" w:cs="Times New Roman"/>
          <w:sz w:val="24"/>
          <w:szCs w:val="24"/>
        </w:rPr>
        <w:t>u</w:t>
      </w:r>
      <w:r w:rsidRPr="006918E5">
        <w:rPr>
          <w:rFonts w:ascii="Times New Roman" w:hAnsi="Times New Roman" w:cs="Times New Roman"/>
          <w:sz w:val="24"/>
          <w:szCs w:val="24"/>
        </w:rPr>
        <w:t>, ___.___. 20___. godine.</w:t>
      </w: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78" w:rsidRPr="006918E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 xml:space="preserve">Potpis ispitanika/ce: </w:t>
      </w:r>
      <w:r w:rsidR="006745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451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 xml:space="preserve">Svjedok/inja: </w:t>
      </w:r>
    </w:p>
    <w:p w:rsidR="00674515" w:rsidRDefault="00581278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________________</w:t>
      </w: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1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EB7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918E5">
        <w:rPr>
          <w:rFonts w:ascii="Times New Roman" w:hAnsi="Times New Roman" w:cs="Times New Roman"/>
          <w:sz w:val="24"/>
          <w:szCs w:val="24"/>
        </w:rPr>
        <w:t>Ispitivanje obavio/la:</w:t>
      </w:r>
    </w:p>
    <w:p w:rsidR="00674515" w:rsidRPr="006918E5" w:rsidRDefault="00674515" w:rsidP="00581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674515" w:rsidRPr="006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1C" w:rsidRDefault="00E0761C" w:rsidP="00FF3823">
      <w:r>
        <w:separator/>
      </w:r>
    </w:p>
  </w:endnote>
  <w:endnote w:type="continuationSeparator" w:id="0">
    <w:p w:rsidR="00E0761C" w:rsidRDefault="00E0761C" w:rsidP="00FF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1C" w:rsidRDefault="00E0761C" w:rsidP="00FF3823">
      <w:r>
        <w:separator/>
      </w:r>
    </w:p>
  </w:footnote>
  <w:footnote w:type="continuationSeparator" w:id="0">
    <w:p w:rsidR="00E0761C" w:rsidRDefault="00E0761C" w:rsidP="00FF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2CD"/>
    <w:multiLevelType w:val="multilevel"/>
    <w:tmpl w:val="5ED2F7C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3"/>
    <w:rsid w:val="000D0063"/>
    <w:rsid w:val="00220603"/>
    <w:rsid w:val="002A13A9"/>
    <w:rsid w:val="002D54CF"/>
    <w:rsid w:val="00581278"/>
    <w:rsid w:val="00674515"/>
    <w:rsid w:val="006918E5"/>
    <w:rsid w:val="00820BCB"/>
    <w:rsid w:val="00846260"/>
    <w:rsid w:val="008A1841"/>
    <w:rsid w:val="0097663A"/>
    <w:rsid w:val="0099161A"/>
    <w:rsid w:val="00B01163"/>
    <w:rsid w:val="00B06100"/>
    <w:rsid w:val="00BF5624"/>
    <w:rsid w:val="00CF3B50"/>
    <w:rsid w:val="00E0761C"/>
    <w:rsid w:val="00E67EB7"/>
    <w:rsid w:val="00E82F35"/>
    <w:rsid w:val="00F81BA4"/>
    <w:rsid w:val="00FE65A9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383A"/>
  <w15:chartTrackingRefBased/>
  <w15:docId w15:val="{6FF41FB6-260B-4A77-B3BE-8E39998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823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8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823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F38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823"/>
    <w:rPr>
      <w:lang w:val="en-US"/>
    </w:rPr>
  </w:style>
  <w:style w:type="table" w:styleId="Reetkatablice">
    <w:name w:val="Table Grid"/>
    <w:basedOn w:val="Obinatablica"/>
    <w:uiPriority w:val="39"/>
    <w:rsid w:val="00FF38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17</cp:revision>
  <dcterms:created xsi:type="dcterms:W3CDTF">2024-02-27T11:32:00Z</dcterms:created>
  <dcterms:modified xsi:type="dcterms:W3CDTF">2024-03-07T11:22:00Z</dcterms:modified>
</cp:coreProperties>
</file>